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3" w:type="dxa"/>
        <w:tblInd w:w="-34" w:type="dxa"/>
        <w:tblLook w:val="01E0" w:firstRow="1" w:lastRow="1" w:firstColumn="1" w:lastColumn="1" w:noHBand="0" w:noVBand="0"/>
      </w:tblPr>
      <w:tblGrid>
        <w:gridCol w:w="3974"/>
        <w:gridCol w:w="5539"/>
      </w:tblGrid>
      <w:tr w:rsidR="00CA53D4" w:rsidRPr="005C35E8" w14:paraId="0BC1E319" w14:textId="77777777" w:rsidTr="002E1B03">
        <w:trPr>
          <w:trHeight w:val="831"/>
        </w:trPr>
        <w:tc>
          <w:tcPr>
            <w:tcW w:w="3974" w:type="dxa"/>
          </w:tcPr>
          <w:p w14:paraId="65849B5C" w14:textId="77777777" w:rsidR="00CA53D4" w:rsidRPr="005C35E8" w:rsidRDefault="00CA53D4" w:rsidP="002E1B03">
            <w:pPr>
              <w:spacing w:line="276" w:lineRule="auto"/>
              <w:rPr>
                <w:spacing w:val="-10"/>
                <w:sz w:val="26"/>
                <w:lang w:val="pt-BR"/>
              </w:rPr>
            </w:pPr>
            <w:r>
              <w:rPr>
                <w:spacing w:val="-10"/>
                <w:sz w:val="26"/>
                <w:lang w:val="pt-BR"/>
              </w:rPr>
              <w:t xml:space="preserve">  </w:t>
            </w:r>
            <w:bookmarkStart w:id="0" w:name="_Hlk110280937"/>
            <w:r w:rsidRPr="005C35E8">
              <w:rPr>
                <w:spacing w:val="-10"/>
                <w:sz w:val="26"/>
                <w:lang w:val="pt-BR"/>
              </w:rPr>
              <w:t>PHÒNG GD&amp;ĐT LẠC THỦY</w:t>
            </w:r>
          </w:p>
          <w:p w14:paraId="2B490718" w14:textId="77777777" w:rsidR="00CA53D4" w:rsidRPr="005C35E8" w:rsidRDefault="00CA53D4" w:rsidP="002E1B03">
            <w:pPr>
              <w:spacing w:line="276" w:lineRule="auto"/>
              <w:ind w:hanging="180"/>
              <w:jc w:val="center"/>
              <w:rPr>
                <w:b/>
                <w:spacing w:val="-10"/>
                <w:sz w:val="26"/>
                <w:lang w:val="pt-BR"/>
              </w:rPr>
            </w:pPr>
            <w:r w:rsidRPr="005C35E8">
              <w:rPr>
                <w:b/>
                <w:spacing w:val="-10"/>
                <w:sz w:val="26"/>
                <w:lang w:val="pt-BR"/>
              </w:rPr>
              <w:t>TRƯỜNG M</w:t>
            </w:r>
            <w:r>
              <w:rPr>
                <w:b/>
                <w:spacing w:val="-10"/>
                <w:sz w:val="26"/>
                <w:lang w:val="pt-BR"/>
              </w:rPr>
              <w:t xml:space="preserve">ẦM </w:t>
            </w:r>
            <w:r w:rsidRPr="005C35E8">
              <w:rPr>
                <w:b/>
                <w:spacing w:val="-10"/>
                <w:sz w:val="26"/>
                <w:lang w:val="pt-BR"/>
              </w:rPr>
              <w:t>N</w:t>
            </w:r>
            <w:r>
              <w:rPr>
                <w:b/>
                <w:spacing w:val="-10"/>
                <w:sz w:val="26"/>
                <w:lang w:val="pt-BR"/>
              </w:rPr>
              <w:t>ON</w:t>
            </w:r>
            <w:r w:rsidRPr="005C35E8">
              <w:rPr>
                <w:b/>
                <w:spacing w:val="-10"/>
                <w:sz w:val="26"/>
                <w:lang w:val="pt-BR"/>
              </w:rPr>
              <w:t xml:space="preserve"> </w:t>
            </w:r>
            <w:r>
              <w:rPr>
                <w:b/>
                <w:spacing w:val="-10"/>
                <w:sz w:val="26"/>
                <w:lang w:val="pt-BR"/>
              </w:rPr>
              <w:t>ĐỒNG MÔN</w:t>
            </w:r>
          </w:p>
          <w:p w14:paraId="2BA1E210" w14:textId="4F8602F9" w:rsidR="00CA53D4" w:rsidRPr="005C35E8" w:rsidRDefault="00CA53D4" w:rsidP="002E1B03">
            <w:pPr>
              <w:spacing w:line="276" w:lineRule="auto"/>
              <w:ind w:hanging="180"/>
              <w:jc w:val="center"/>
              <w:rPr>
                <w:b/>
                <w:spacing w:val="-10"/>
                <w:sz w:val="26"/>
                <w:lang w:val="pt-BR"/>
              </w:rPr>
            </w:pPr>
            <w:r w:rsidRPr="005C35E8">
              <w:rPr>
                <w:noProof/>
                <w:spacing w:val="-1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21278" wp14:editId="120B1DE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15875</wp:posOffset>
                      </wp:positionV>
                      <wp:extent cx="1490345" cy="635"/>
                      <wp:effectExtent l="6985" t="12065" r="762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3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0152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1.25pt" to="145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"/>
                  </w:pict>
                </mc:Fallback>
              </mc:AlternateContent>
            </w:r>
          </w:p>
          <w:p w14:paraId="7C6A3815" w14:textId="030987EE" w:rsidR="00CA53D4" w:rsidRPr="005C35E8" w:rsidRDefault="00CA53D4" w:rsidP="002E1B03">
            <w:pPr>
              <w:spacing w:line="276" w:lineRule="auto"/>
              <w:ind w:hanging="180"/>
              <w:rPr>
                <w:b/>
                <w:spacing w:val="-10"/>
                <w:sz w:val="26"/>
                <w:lang w:val="pt-BR"/>
              </w:rPr>
            </w:pPr>
            <w:r w:rsidRPr="005C35E8">
              <w:rPr>
                <w:b/>
                <w:spacing w:val="-10"/>
                <w:sz w:val="26"/>
                <w:lang w:val="pt-BR"/>
              </w:rPr>
              <w:t xml:space="preserve">                         S</w:t>
            </w:r>
            <w:r>
              <w:rPr>
                <w:spacing w:val="-10"/>
                <w:sz w:val="26"/>
                <w:lang w:val="pt-BR"/>
              </w:rPr>
              <w:t>ố: 0</w:t>
            </w:r>
            <w:r w:rsidR="008041F3">
              <w:rPr>
                <w:spacing w:val="-10"/>
                <w:sz w:val="26"/>
                <w:lang w:val="pt-BR"/>
              </w:rPr>
              <w:t>3</w:t>
            </w:r>
            <w:r>
              <w:rPr>
                <w:spacing w:val="-10"/>
                <w:sz w:val="26"/>
                <w:lang w:val="vi-VN"/>
              </w:rPr>
              <w:t>/</w:t>
            </w:r>
            <w:r w:rsidRPr="005C35E8">
              <w:rPr>
                <w:spacing w:val="-10"/>
                <w:sz w:val="26"/>
                <w:lang w:val="pt-BR"/>
              </w:rPr>
              <w:t>QĐ-T</w:t>
            </w:r>
            <w:r>
              <w:rPr>
                <w:spacing w:val="-10"/>
                <w:sz w:val="26"/>
                <w:lang w:val="pt-BR"/>
              </w:rPr>
              <w:t>r</w:t>
            </w:r>
            <w:r w:rsidRPr="005C35E8">
              <w:rPr>
                <w:spacing w:val="-10"/>
                <w:sz w:val="26"/>
                <w:lang w:val="pt-BR"/>
              </w:rPr>
              <w:t>MN</w:t>
            </w:r>
          </w:p>
          <w:p w14:paraId="11F66748" w14:textId="77777777" w:rsidR="00CA53D4" w:rsidRPr="005C35E8" w:rsidRDefault="00CA53D4" w:rsidP="002E1B03">
            <w:pPr>
              <w:spacing w:line="276" w:lineRule="auto"/>
              <w:rPr>
                <w:spacing w:val="-10"/>
                <w:lang w:val="pt-BR"/>
              </w:rPr>
            </w:pPr>
          </w:p>
        </w:tc>
        <w:tc>
          <w:tcPr>
            <w:tcW w:w="5539" w:type="dxa"/>
          </w:tcPr>
          <w:p w14:paraId="34E4ED21" w14:textId="77777777" w:rsidR="00CA53D4" w:rsidRPr="005C35E8" w:rsidRDefault="00CA53D4" w:rsidP="002E1B03">
            <w:pPr>
              <w:spacing w:line="276" w:lineRule="auto"/>
              <w:rPr>
                <w:sz w:val="26"/>
                <w:lang w:val="pt-BR"/>
              </w:rPr>
            </w:pPr>
            <w:r w:rsidRPr="005C35E8">
              <w:rPr>
                <w:sz w:val="26"/>
                <w:lang w:val="pt-BR"/>
              </w:rPr>
              <w:t xml:space="preserve">  CỘNG HÒA XÃ HỘI CHỦ NGHĨA VIỆT NAM </w:t>
            </w:r>
          </w:p>
          <w:p w14:paraId="4D69D8C3" w14:textId="77777777" w:rsidR="00CA53D4" w:rsidRPr="005C35E8" w:rsidRDefault="00CA53D4" w:rsidP="002E1B03">
            <w:pPr>
              <w:spacing w:line="276" w:lineRule="auto"/>
              <w:jc w:val="center"/>
              <w:rPr>
                <w:b/>
                <w:sz w:val="26"/>
                <w:lang w:val="pt-BR"/>
              </w:rPr>
            </w:pPr>
            <w:r w:rsidRPr="005C35E8">
              <w:rPr>
                <w:b/>
                <w:sz w:val="26"/>
                <w:lang w:val="pt-BR"/>
              </w:rPr>
              <w:t>Độc lập - Tự do - Hạnh phúc</w:t>
            </w:r>
          </w:p>
          <w:p w14:paraId="70AD9F82" w14:textId="7AA96D41" w:rsidR="00CA53D4" w:rsidRPr="005C35E8" w:rsidRDefault="00CA53D4" w:rsidP="002E1B03">
            <w:pPr>
              <w:spacing w:line="276" w:lineRule="auto"/>
              <w:jc w:val="center"/>
              <w:rPr>
                <w:lang w:val="pt-BR"/>
              </w:rPr>
            </w:pPr>
            <w:r w:rsidRPr="005C35E8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8B6D98" wp14:editId="65EE1BB2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9525</wp:posOffset>
                      </wp:positionV>
                      <wp:extent cx="1957070" cy="0"/>
                      <wp:effectExtent l="11430" t="5715" r="1270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7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8427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5pt,.75pt" to="208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"/>
                  </w:pict>
                </mc:Fallback>
              </mc:AlternateContent>
            </w:r>
          </w:p>
          <w:p w14:paraId="4FCD22EE" w14:textId="77777777" w:rsidR="00CA53D4" w:rsidRPr="005C35E8" w:rsidRDefault="00CA53D4" w:rsidP="002E1B03">
            <w:pPr>
              <w:spacing w:line="276" w:lineRule="auto"/>
              <w:jc w:val="center"/>
              <w:rPr>
                <w:i/>
                <w:lang w:val="pt-BR"/>
              </w:rPr>
            </w:pPr>
            <w:r w:rsidRPr="005C35E8">
              <w:rPr>
                <w:i/>
                <w:sz w:val="26"/>
                <w:lang w:val="pt-BR"/>
              </w:rPr>
              <w:t xml:space="preserve">              </w:t>
            </w:r>
            <w:r>
              <w:rPr>
                <w:i/>
                <w:sz w:val="26"/>
                <w:lang w:val="pt-BR"/>
              </w:rPr>
              <w:t>Thống Nhất</w:t>
            </w:r>
            <w:r w:rsidRPr="005C35E8">
              <w:rPr>
                <w:i/>
                <w:sz w:val="26"/>
                <w:lang w:val="pt-BR"/>
              </w:rPr>
              <w:t xml:space="preserve">, ngày </w:t>
            </w:r>
            <w:r>
              <w:rPr>
                <w:i/>
                <w:sz w:val="26"/>
                <w:lang w:val="pt-BR"/>
              </w:rPr>
              <w:t>01</w:t>
            </w:r>
            <w:r w:rsidRPr="005C35E8">
              <w:rPr>
                <w:i/>
                <w:sz w:val="26"/>
                <w:lang w:val="pt-BR"/>
              </w:rPr>
              <w:t xml:space="preserve"> tháng </w:t>
            </w:r>
            <w:r>
              <w:rPr>
                <w:i/>
                <w:sz w:val="26"/>
                <w:lang w:val="pt-BR"/>
              </w:rPr>
              <w:t>8</w:t>
            </w:r>
            <w:r w:rsidRPr="005C35E8">
              <w:rPr>
                <w:i/>
                <w:sz w:val="26"/>
                <w:lang w:val="pt-BR"/>
              </w:rPr>
              <w:t xml:space="preserve"> năm </w:t>
            </w:r>
            <w:r>
              <w:rPr>
                <w:i/>
                <w:sz w:val="26"/>
                <w:lang w:val="pt-BR"/>
              </w:rPr>
              <w:t>2022</w:t>
            </w:r>
          </w:p>
        </w:tc>
      </w:tr>
    </w:tbl>
    <w:p w14:paraId="2831F95F" w14:textId="77777777" w:rsidR="00CA53D4" w:rsidRPr="00A3172F" w:rsidRDefault="00CA53D4" w:rsidP="00CA53D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8"/>
          <w:szCs w:val="28"/>
          <w:lang w:val="pt-BR"/>
        </w:rPr>
      </w:pPr>
      <w:r w:rsidRPr="00A3172F">
        <w:rPr>
          <w:b/>
          <w:bCs/>
          <w:color w:val="000000"/>
          <w:sz w:val="28"/>
          <w:szCs w:val="28"/>
          <w:lang w:val="pt-BR"/>
        </w:rPr>
        <w:t>QUYẾT ĐỊNH</w:t>
      </w:r>
    </w:p>
    <w:p w14:paraId="20386956" w14:textId="77777777" w:rsidR="00CA53D4" w:rsidRDefault="00CA53D4" w:rsidP="00CA53D4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  <w:r w:rsidRPr="009536DE">
        <w:rPr>
          <w:b/>
          <w:bCs/>
          <w:sz w:val="28"/>
          <w:szCs w:val="28"/>
          <w:lang w:val="pt-BR"/>
        </w:rPr>
        <w:t>Ban hành Quy định về Quy tắc ứng xử</w:t>
      </w:r>
      <w:r>
        <w:rPr>
          <w:b/>
          <w:bCs/>
          <w:sz w:val="28"/>
          <w:szCs w:val="28"/>
          <w:lang w:val="pt-BR"/>
        </w:rPr>
        <w:t xml:space="preserve"> </w:t>
      </w:r>
      <w:r w:rsidRPr="009536DE">
        <w:rPr>
          <w:b/>
          <w:bCs/>
          <w:sz w:val="28"/>
          <w:szCs w:val="28"/>
          <w:lang w:val="pt-BR"/>
        </w:rPr>
        <w:t xml:space="preserve">của cán bộ, giáo viên, nhân viên </w:t>
      </w:r>
    </w:p>
    <w:p w14:paraId="2F2DC815" w14:textId="26482C6A" w:rsidR="00CA53D4" w:rsidRPr="009536DE" w:rsidRDefault="00CA53D4" w:rsidP="00CA53D4">
      <w:pPr>
        <w:spacing w:line="276" w:lineRule="auto"/>
        <w:jc w:val="center"/>
        <w:rPr>
          <w:b/>
          <w:bCs/>
          <w:sz w:val="28"/>
          <w:szCs w:val="28"/>
          <w:lang w:val="pt-BR"/>
        </w:rPr>
      </w:pPr>
      <w:r w:rsidRPr="009536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3E8F" wp14:editId="37DCA239">
                <wp:simplePos x="0" y="0"/>
                <wp:positionH relativeFrom="column">
                  <wp:posOffset>2278380</wp:posOffset>
                </wp:positionH>
                <wp:positionV relativeFrom="paragraph">
                  <wp:posOffset>210185</wp:posOffset>
                </wp:positionV>
                <wp:extent cx="1304290" cy="0"/>
                <wp:effectExtent l="13335" t="10160" r="635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61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pt,16.55pt" to="282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k1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"/>
            </w:pict>
          </mc:Fallback>
        </mc:AlternateContent>
      </w:r>
      <w:r>
        <w:rPr>
          <w:b/>
          <w:bCs/>
          <w:sz w:val="28"/>
          <w:szCs w:val="28"/>
          <w:lang w:val="pt-BR"/>
        </w:rPr>
        <w:t>năm học 2022</w:t>
      </w:r>
      <w:r w:rsidRPr="009536DE">
        <w:rPr>
          <w:b/>
          <w:bCs/>
          <w:sz w:val="28"/>
          <w:szCs w:val="28"/>
          <w:lang w:val="pt-BR"/>
        </w:rPr>
        <w:t>-</w:t>
      </w:r>
      <w:r>
        <w:rPr>
          <w:b/>
          <w:bCs/>
          <w:sz w:val="28"/>
          <w:szCs w:val="28"/>
          <w:lang w:val="pt-BR"/>
        </w:rPr>
        <w:t>2023</w:t>
      </w:r>
    </w:p>
    <w:p w14:paraId="0A619E2E" w14:textId="77777777" w:rsidR="00CA53D4" w:rsidRPr="009536DE" w:rsidRDefault="00CA53D4" w:rsidP="00CA53D4">
      <w:pPr>
        <w:spacing w:line="276" w:lineRule="auto"/>
        <w:ind w:left="225"/>
        <w:jc w:val="both"/>
        <w:rPr>
          <w:rFonts w:ascii=".VnTimeH" w:hAnsi=".VnTimeH" w:cs=".VnTimeH"/>
          <w:b/>
          <w:bCs/>
          <w:sz w:val="28"/>
          <w:szCs w:val="28"/>
          <w:lang w:val="pt-BR"/>
        </w:rPr>
      </w:pPr>
    </w:p>
    <w:p w14:paraId="5DFE084D" w14:textId="77777777" w:rsidR="00CA53D4" w:rsidRPr="009536DE" w:rsidRDefault="00CA53D4" w:rsidP="00CA53D4">
      <w:pPr>
        <w:spacing w:line="276" w:lineRule="auto"/>
        <w:ind w:left="225"/>
        <w:jc w:val="center"/>
        <w:rPr>
          <w:b/>
          <w:bCs/>
          <w:sz w:val="28"/>
          <w:szCs w:val="28"/>
          <w:lang w:val="pt-BR"/>
        </w:rPr>
      </w:pPr>
      <w:r w:rsidRPr="009536DE">
        <w:rPr>
          <w:b/>
          <w:bCs/>
          <w:sz w:val="28"/>
          <w:szCs w:val="28"/>
          <w:lang w:val="pt-BR"/>
        </w:rPr>
        <w:t xml:space="preserve">HIỆU TRƯỞNG TRƯỜNG MẦM NON </w:t>
      </w:r>
      <w:r>
        <w:rPr>
          <w:b/>
          <w:bCs/>
          <w:sz w:val="28"/>
          <w:szCs w:val="28"/>
          <w:lang w:val="pt-BR"/>
        </w:rPr>
        <w:t>ĐỒNG MÔN</w:t>
      </w:r>
      <w:r w:rsidRPr="009536DE">
        <w:rPr>
          <w:rFonts w:ascii=".VnTimeH" w:hAnsi=".VnTimeH" w:cs=".VnTimeH"/>
          <w:b/>
          <w:bCs/>
          <w:sz w:val="28"/>
          <w:szCs w:val="28"/>
          <w:lang w:val="pt-BR"/>
        </w:rPr>
        <w:t xml:space="preserve"> </w:t>
      </w:r>
    </w:p>
    <w:p w14:paraId="759157A6" w14:textId="77777777" w:rsidR="00CA53D4" w:rsidRPr="009536DE" w:rsidRDefault="00CA53D4" w:rsidP="00CA53D4">
      <w:pPr>
        <w:spacing w:line="276" w:lineRule="auto"/>
        <w:ind w:left="225"/>
        <w:jc w:val="center"/>
        <w:rPr>
          <w:rFonts w:ascii=".VnTimeH" w:hAnsi=".VnTimeH" w:cs=".VnTimeH"/>
          <w:b/>
          <w:bCs/>
          <w:sz w:val="28"/>
          <w:szCs w:val="28"/>
          <w:lang w:val="pt-BR"/>
        </w:rPr>
      </w:pPr>
    </w:p>
    <w:p w14:paraId="63DC67CD" w14:textId="77777777" w:rsidR="00CA53D4" w:rsidRPr="007E546F" w:rsidRDefault="00CA53D4" w:rsidP="00CA53D4">
      <w:pPr>
        <w:spacing w:line="276" w:lineRule="auto"/>
        <w:jc w:val="both"/>
        <w:rPr>
          <w:i/>
          <w:iCs/>
          <w:sz w:val="28"/>
          <w:szCs w:val="28"/>
          <w:shd w:val="clear" w:color="auto" w:fill="FFFFFF"/>
          <w:lang w:val="pt-BR"/>
        </w:rPr>
      </w:pPr>
      <w:r w:rsidRPr="00A3172F">
        <w:rPr>
          <w:rFonts w:ascii=".VnTime" w:hAnsi=".VnTime" w:cs=".VnTime"/>
          <w:sz w:val="28"/>
          <w:szCs w:val="28"/>
          <w:lang w:val="pt-BR"/>
        </w:rPr>
        <w:t xml:space="preserve">          </w:t>
      </w:r>
      <w:r w:rsidRPr="007E546F">
        <w:rPr>
          <w:i/>
          <w:iCs/>
          <w:sz w:val="28"/>
          <w:szCs w:val="28"/>
          <w:shd w:val="clear" w:color="auto" w:fill="FFFFFF"/>
          <w:lang w:val="pt-BR"/>
        </w:rPr>
        <w:t>Căn cứ Thông tư 06/2019</w:t>
      </w:r>
      <w:r w:rsidRPr="007E546F">
        <w:rPr>
          <w:i/>
          <w:iCs/>
          <w:sz w:val="28"/>
          <w:szCs w:val="28"/>
          <w:shd w:val="clear" w:color="auto" w:fill="FFFFFF"/>
          <w:lang w:val="vi-VN"/>
        </w:rPr>
        <w:t xml:space="preserve"> </w:t>
      </w:r>
      <w:r w:rsidRPr="007E546F">
        <w:rPr>
          <w:i/>
          <w:iCs/>
          <w:sz w:val="28"/>
          <w:szCs w:val="28"/>
          <w:shd w:val="clear" w:color="auto" w:fill="FFFFFF"/>
          <w:lang w:val="pt-BR"/>
        </w:rPr>
        <w:t>TT-BGDĐT ngày 12/4/2019 của Bộ giáo dục và đào tạo về Quy định Quy tắc ững sử trong cơ sở GDMN, cơ sở GDPT, cơ sở GDTX;</w:t>
      </w:r>
    </w:p>
    <w:p w14:paraId="1986FDEA" w14:textId="77777777" w:rsidR="00CA53D4" w:rsidRPr="007E546F" w:rsidRDefault="00CA53D4" w:rsidP="00CA53D4">
      <w:pPr>
        <w:spacing w:line="276" w:lineRule="auto"/>
        <w:jc w:val="both"/>
        <w:rPr>
          <w:i/>
          <w:iCs/>
          <w:sz w:val="28"/>
          <w:szCs w:val="28"/>
          <w:shd w:val="clear" w:color="auto" w:fill="FFFFFF"/>
          <w:lang w:val="pt-BR"/>
        </w:rPr>
      </w:pPr>
      <w:r w:rsidRPr="007E546F">
        <w:rPr>
          <w:i/>
          <w:iCs/>
          <w:sz w:val="28"/>
          <w:szCs w:val="28"/>
          <w:lang w:val="pt-BR"/>
        </w:rPr>
        <w:tab/>
        <w:t xml:space="preserve">Căn cứ công văn 1084/SGD&amp;ĐT-CTTT ngày 27/5/2019 của Sở GD&amp;ĐT về triển khai thực hiện Thông tư số 06/2019 ngày 12/4/2019 của Bộ GD&amp;ĐT về Quy đinh Quy tắc ứng sử trong cơ sở GDMN, </w:t>
      </w:r>
      <w:r w:rsidRPr="007E546F">
        <w:rPr>
          <w:i/>
          <w:iCs/>
          <w:sz w:val="28"/>
          <w:szCs w:val="28"/>
          <w:shd w:val="clear" w:color="auto" w:fill="FFFFFF"/>
          <w:lang w:val="pt-BR"/>
        </w:rPr>
        <w:t>cơ sở GDPT, cơ sở GDTX;</w:t>
      </w:r>
    </w:p>
    <w:p w14:paraId="6AC7B6B3" w14:textId="77777777" w:rsidR="00CA53D4" w:rsidRPr="007E546F" w:rsidRDefault="00CA53D4" w:rsidP="00CA53D4">
      <w:pPr>
        <w:spacing w:line="276" w:lineRule="auto"/>
        <w:jc w:val="both"/>
        <w:rPr>
          <w:i/>
          <w:iCs/>
          <w:sz w:val="28"/>
          <w:szCs w:val="28"/>
          <w:lang w:val="pt-BR"/>
        </w:rPr>
      </w:pPr>
      <w:r w:rsidRPr="007E546F">
        <w:rPr>
          <w:rFonts w:ascii=".VnTime" w:hAnsi=".VnTime" w:cs=".VnTime"/>
          <w:i/>
          <w:iCs/>
          <w:sz w:val="28"/>
          <w:szCs w:val="28"/>
          <w:lang w:val="pt-BR"/>
        </w:rPr>
        <w:t xml:space="preserve">          C¨n cø quyÕt ®Þnh sè </w:t>
      </w:r>
      <w:r w:rsidRPr="007E546F">
        <w:rPr>
          <w:rFonts w:ascii=".VnTime" w:hAnsi=".VnTime" w:cs=".VnTime"/>
          <w:i/>
          <w:iCs/>
          <w:color w:val="FF0000"/>
          <w:sz w:val="28"/>
          <w:szCs w:val="28"/>
          <w:lang w:val="pt-BR"/>
        </w:rPr>
        <w:t>570</w:t>
      </w:r>
      <w:r w:rsidRPr="007E546F">
        <w:rPr>
          <w:rFonts w:ascii=".VnTime" w:hAnsi=".VnTime" w:cs=".VnTime"/>
          <w:i/>
          <w:iCs/>
          <w:sz w:val="28"/>
          <w:szCs w:val="28"/>
          <w:lang w:val="pt-BR"/>
        </w:rPr>
        <w:t xml:space="preserve">/UBND ngµy 13 th¸ng 8 n¨m 2019 cña UBND huyÖn </w:t>
      </w:r>
      <w:r w:rsidRPr="007E546F">
        <w:rPr>
          <w:i/>
          <w:iCs/>
          <w:sz w:val="28"/>
          <w:szCs w:val="28"/>
          <w:lang w:val="pt-BR"/>
        </w:rPr>
        <w:t>Quy định về Quy tắc ứng sử của cán bộ, công chức, viên chức và người lao động trong cơ quan hành chính, đơn vị sự nghiệp công lập;</w:t>
      </w:r>
    </w:p>
    <w:p w14:paraId="0AB8CFD1" w14:textId="7C331A0A" w:rsidR="00CA53D4" w:rsidRDefault="00CA53D4" w:rsidP="00CA53D4">
      <w:pPr>
        <w:spacing w:line="276" w:lineRule="auto"/>
        <w:ind w:firstLine="720"/>
        <w:jc w:val="both"/>
        <w:rPr>
          <w:i/>
          <w:iCs/>
          <w:sz w:val="28"/>
          <w:szCs w:val="28"/>
          <w:lang w:val="vi-VN"/>
        </w:rPr>
      </w:pPr>
      <w:r w:rsidRPr="007E546F">
        <w:rPr>
          <w:i/>
          <w:iCs/>
          <w:sz w:val="28"/>
          <w:szCs w:val="28"/>
          <w:lang w:val="pt-BR"/>
        </w:rPr>
        <w:t xml:space="preserve">Xét đề nghị của </w:t>
      </w:r>
      <w:r w:rsidR="007E546F">
        <w:rPr>
          <w:i/>
          <w:iCs/>
          <w:sz w:val="28"/>
          <w:szCs w:val="28"/>
          <w:lang w:val="pt-BR"/>
        </w:rPr>
        <w:t>H</w:t>
      </w:r>
      <w:r w:rsidRPr="007E546F">
        <w:rPr>
          <w:i/>
          <w:iCs/>
          <w:sz w:val="28"/>
          <w:szCs w:val="28"/>
          <w:lang w:val="pt-BR"/>
        </w:rPr>
        <w:t>ội đồng trường</w:t>
      </w:r>
      <w:r w:rsidRPr="007E546F">
        <w:rPr>
          <w:i/>
          <w:iCs/>
          <w:sz w:val="28"/>
          <w:szCs w:val="28"/>
          <w:lang w:val="vi-VN"/>
        </w:rPr>
        <w:t>;</w:t>
      </w:r>
    </w:p>
    <w:p w14:paraId="4F7AF7D4" w14:textId="77777777" w:rsidR="00CD785E" w:rsidRPr="007E546F" w:rsidRDefault="00CD785E" w:rsidP="00CA53D4">
      <w:pPr>
        <w:spacing w:line="276" w:lineRule="auto"/>
        <w:ind w:firstLine="720"/>
        <w:jc w:val="both"/>
        <w:rPr>
          <w:i/>
          <w:iCs/>
          <w:sz w:val="28"/>
          <w:szCs w:val="28"/>
          <w:lang w:val="vi-VN"/>
        </w:rPr>
      </w:pPr>
    </w:p>
    <w:p w14:paraId="6F092FDB" w14:textId="3B826625" w:rsidR="00CA53D4" w:rsidRDefault="00CA53D4" w:rsidP="00CA53D4">
      <w:pPr>
        <w:spacing w:line="276" w:lineRule="auto"/>
        <w:jc w:val="center"/>
        <w:rPr>
          <w:rFonts w:ascii=".VnTimeH" w:hAnsi=".VnTimeH" w:cs=".VnTimeH"/>
          <w:b/>
          <w:bCs/>
          <w:sz w:val="28"/>
          <w:szCs w:val="28"/>
          <w:lang w:val="pt-BR"/>
        </w:rPr>
      </w:pPr>
      <w:r w:rsidRPr="009536DE">
        <w:rPr>
          <w:rFonts w:ascii=".VnTimeH" w:hAnsi=".VnTimeH" w:cs=".VnTimeH"/>
          <w:b/>
          <w:bCs/>
          <w:sz w:val="28"/>
          <w:szCs w:val="28"/>
          <w:lang w:val="pt-BR"/>
        </w:rPr>
        <w:t>QUYÕT ®Þnh:</w:t>
      </w:r>
    </w:p>
    <w:p w14:paraId="14956306" w14:textId="77777777" w:rsidR="00CD785E" w:rsidRPr="00DB7145" w:rsidRDefault="00CD785E" w:rsidP="00CA53D4">
      <w:pPr>
        <w:spacing w:line="276" w:lineRule="auto"/>
        <w:jc w:val="center"/>
        <w:rPr>
          <w:rFonts w:ascii=".VnTimeH" w:hAnsi=".VnTimeH" w:cs=".VnTimeH"/>
          <w:b/>
          <w:bCs/>
          <w:sz w:val="28"/>
          <w:szCs w:val="28"/>
          <w:lang w:val="pt-BR"/>
        </w:rPr>
      </w:pPr>
    </w:p>
    <w:p w14:paraId="4E7DE7D5" w14:textId="77777777" w:rsidR="00CA53D4" w:rsidRPr="00A3172F" w:rsidRDefault="00CA53D4" w:rsidP="00CA53D4">
      <w:pPr>
        <w:spacing w:line="276" w:lineRule="auto"/>
        <w:jc w:val="both"/>
        <w:rPr>
          <w:rFonts w:ascii=".VnTime" w:hAnsi=".VnTime" w:cs=".VnTime"/>
          <w:sz w:val="28"/>
          <w:szCs w:val="28"/>
          <w:lang w:val="pt-BR"/>
        </w:rPr>
      </w:pPr>
      <w:r w:rsidRPr="00A3172F">
        <w:rPr>
          <w:rFonts w:ascii=".VnTime" w:hAnsi=".VnTime" w:cs=".VnTime"/>
          <w:b/>
          <w:bCs/>
          <w:sz w:val="28"/>
          <w:szCs w:val="28"/>
          <w:lang w:val="pt-BR"/>
        </w:rPr>
        <w:t xml:space="preserve">       </w:t>
      </w:r>
      <w:r w:rsidRPr="00A3172F">
        <w:rPr>
          <w:rFonts w:ascii=".VnTime" w:hAnsi=".VnTime" w:cs=".VnTime"/>
          <w:b/>
          <w:bCs/>
          <w:sz w:val="28"/>
          <w:szCs w:val="28"/>
          <w:lang w:val="pt-BR"/>
        </w:rPr>
        <w:tab/>
        <w:t>§iÒu 1</w:t>
      </w:r>
      <w:r w:rsidRPr="00A3172F">
        <w:rPr>
          <w:rFonts w:ascii=".VnTime" w:hAnsi=".VnTime" w:cs=".VnTime"/>
          <w:sz w:val="28"/>
          <w:szCs w:val="28"/>
          <w:lang w:val="pt-BR"/>
        </w:rPr>
        <w:t>. Ban hµnh</w:t>
      </w:r>
      <w:r>
        <w:rPr>
          <w:rFonts w:ascii=".VnTime" w:hAnsi=".VnTime" w:cs=".VnTime"/>
          <w:sz w:val="28"/>
          <w:szCs w:val="28"/>
          <w:lang w:val="pt-BR"/>
        </w:rPr>
        <w:t xml:space="preserve"> </w:t>
      </w:r>
      <w:r w:rsidRPr="00AC4D63">
        <w:rPr>
          <w:sz w:val="28"/>
          <w:szCs w:val="28"/>
          <w:lang w:val="pt-BR"/>
        </w:rPr>
        <w:t>kèm theo quyết định này Bộ Quy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 w:rsidRPr="00A3172F">
        <w:rPr>
          <w:rFonts w:ascii=".VnTime" w:hAnsi=".VnTime" w:cs=".VnTime"/>
          <w:sz w:val="28"/>
          <w:szCs w:val="28"/>
          <w:lang w:val="pt-BR"/>
        </w:rPr>
        <w:t xml:space="preserve">t¾c øng xö cña c¸n bé, gi¸o viªn, </w:t>
      </w:r>
      <w:r w:rsidRPr="00A3172F">
        <w:rPr>
          <w:sz w:val="28"/>
          <w:szCs w:val="28"/>
          <w:lang w:val="pt-BR"/>
        </w:rPr>
        <w:t>nhân viên</w:t>
      </w:r>
      <w:r>
        <w:rPr>
          <w:rFonts w:ascii=".VnTime" w:hAnsi=".VnTime" w:cs=".VnTime"/>
          <w:sz w:val="28"/>
          <w:szCs w:val="28"/>
          <w:lang w:val="pt-BR"/>
        </w:rPr>
        <w:t xml:space="preserve"> </w:t>
      </w:r>
      <w:r w:rsidRPr="00A3172F">
        <w:rPr>
          <w:sz w:val="28"/>
          <w:szCs w:val="28"/>
          <w:lang w:val="pt-BR"/>
        </w:rPr>
        <w:t>tr</w:t>
      </w:r>
      <w:r w:rsidRPr="00A3172F">
        <w:rPr>
          <w:sz w:val="28"/>
          <w:szCs w:val="28"/>
          <w:lang w:val="pt-BR"/>
        </w:rPr>
        <w:softHyphen/>
        <w:t>ường</w:t>
      </w:r>
      <w:r w:rsidRPr="00A3172F">
        <w:rPr>
          <w:rFonts w:ascii=".VnTime" w:hAnsi=".VnTime" w:cs=".VnTime"/>
          <w:sz w:val="28"/>
          <w:szCs w:val="28"/>
          <w:lang w:val="pt-BR"/>
        </w:rPr>
        <w:t xml:space="preserve"> mÇm non </w:t>
      </w:r>
      <w:r>
        <w:rPr>
          <w:sz w:val="28"/>
          <w:szCs w:val="28"/>
          <w:lang w:val="pt-BR"/>
        </w:rPr>
        <w:t>Đồng Môn năm học 2022-2023.</w:t>
      </w:r>
    </w:p>
    <w:p w14:paraId="4F33B935" w14:textId="77777777" w:rsidR="00CA53D4" w:rsidRPr="00A3172F" w:rsidRDefault="00CA53D4" w:rsidP="00CA53D4">
      <w:pPr>
        <w:pStyle w:val="NormalWeb"/>
        <w:shd w:val="clear" w:color="auto" w:fill="FFFFFF"/>
        <w:spacing w:before="80" w:beforeAutospacing="0" w:after="80" w:afterAutospacing="0" w:line="276" w:lineRule="auto"/>
        <w:ind w:right="-162" w:firstLine="720"/>
        <w:jc w:val="both"/>
        <w:rPr>
          <w:sz w:val="20"/>
          <w:szCs w:val="20"/>
          <w:lang w:val="pt-BR"/>
        </w:rPr>
      </w:pPr>
      <w:r w:rsidRPr="00A3172F">
        <w:rPr>
          <w:rStyle w:val="Strong"/>
          <w:sz w:val="28"/>
          <w:szCs w:val="28"/>
          <w:lang w:val="pt-BR"/>
        </w:rPr>
        <w:t>Điều 2.</w:t>
      </w:r>
      <w:r w:rsidRPr="00A3172F">
        <w:rPr>
          <w:rStyle w:val="apple-converted-space"/>
          <w:lang w:val="pt-BR"/>
        </w:rPr>
        <w:t> </w:t>
      </w:r>
      <w:r>
        <w:rPr>
          <w:sz w:val="28"/>
          <w:szCs w:val="28"/>
          <w:lang w:val="pt-BR"/>
        </w:rPr>
        <w:t>Quyết định này có hiệu lực kể từ ngày ký.</w:t>
      </w:r>
    </w:p>
    <w:p w14:paraId="0E551680" w14:textId="77777777" w:rsidR="00CA53D4" w:rsidRPr="00A3172F" w:rsidRDefault="00CA53D4" w:rsidP="00CA53D4">
      <w:pPr>
        <w:pStyle w:val="NormalWeb"/>
        <w:shd w:val="clear" w:color="auto" w:fill="FFFFFF"/>
        <w:spacing w:before="80" w:beforeAutospacing="0" w:after="80" w:afterAutospacing="0" w:line="276" w:lineRule="auto"/>
        <w:ind w:right="-162" w:firstLine="720"/>
        <w:jc w:val="both"/>
        <w:rPr>
          <w:sz w:val="20"/>
          <w:szCs w:val="20"/>
          <w:lang w:val="pt-BR"/>
        </w:rPr>
      </w:pPr>
      <w:r w:rsidRPr="00A3172F">
        <w:rPr>
          <w:rStyle w:val="Strong"/>
          <w:sz w:val="28"/>
          <w:szCs w:val="28"/>
          <w:lang w:val="pt-BR"/>
        </w:rPr>
        <w:t>Điều 3.</w:t>
      </w:r>
      <w:r w:rsidRPr="00A3172F">
        <w:rPr>
          <w:rStyle w:val="apple-converted-space"/>
          <w:b/>
          <w:bCs/>
          <w:lang w:val="pt-BR"/>
        </w:rPr>
        <w:t> </w:t>
      </w:r>
      <w:r>
        <w:rPr>
          <w:sz w:val="28"/>
          <w:szCs w:val="28"/>
          <w:lang w:val="pt-BR"/>
        </w:rPr>
        <w:t>Toàn thể cán bộ giáo viên, nhân viên, trường Mầm non Đồng Môn</w:t>
      </w:r>
      <w:r w:rsidRPr="00A3172F">
        <w:rPr>
          <w:sz w:val="28"/>
          <w:szCs w:val="28"/>
          <w:lang w:val="pt-BR"/>
        </w:rPr>
        <w:t xml:space="preserve"> chịu trách nhiệm thi hành Quyết định này.</w:t>
      </w:r>
      <w:r>
        <w:rPr>
          <w:sz w:val="28"/>
          <w:szCs w:val="28"/>
          <w:lang w:val="pt-BR"/>
        </w:rPr>
        <w:t>/.</w:t>
      </w:r>
    </w:p>
    <w:p w14:paraId="714CE3B8" w14:textId="77777777" w:rsidR="00CA53D4" w:rsidRPr="00A3172F" w:rsidRDefault="00CA53D4" w:rsidP="00CA53D4">
      <w:pPr>
        <w:spacing w:line="276" w:lineRule="auto"/>
        <w:ind w:left="225"/>
        <w:jc w:val="both"/>
        <w:rPr>
          <w:rFonts w:ascii=".VnTime" w:hAnsi=".VnTime" w:cs=".VnTime"/>
          <w:color w:val="FF0000"/>
          <w:sz w:val="28"/>
          <w:szCs w:val="28"/>
          <w:lang w:val="pt-BR"/>
        </w:rPr>
      </w:pPr>
    </w:p>
    <w:p w14:paraId="2DC90507" w14:textId="77777777" w:rsidR="00CA53D4" w:rsidRPr="00A3172F" w:rsidRDefault="00CA53D4" w:rsidP="00CA53D4">
      <w:pPr>
        <w:spacing w:line="276" w:lineRule="auto"/>
        <w:rPr>
          <w:sz w:val="28"/>
          <w:szCs w:val="28"/>
          <w:lang w:val="pt-BR"/>
        </w:rPr>
      </w:pPr>
      <w:r>
        <w:rPr>
          <w:b/>
          <w:i/>
          <w:lang w:val="pt-BR"/>
        </w:rPr>
        <w:t xml:space="preserve">         </w:t>
      </w:r>
      <w:r w:rsidRPr="00A3172F">
        <w:rPr>
          <w:b/>
          <w:i/>
          <w:lang w:val="pt-BR"/>
        </w:rPr>
        <w:t>Nơi nhận: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</w:t>
      </w:r>
      <w:r w:rsidRPr="00A3172F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  <w:lang w:val="vi-VN"/>
        </w:rPr>
        <w:t xml:space="preserve"> </w:t>
      </w:r>
      <w:r w:rsidRPr="00A3172F">
        <w:rPr>
          <w:sz w:val="28"/>
          <w:szCs w:val="28"/>
          <w:lang w:val="pt-BR"/>
        </w:rPr>
        <w:t xml:space="preserve"> </w:t>
      </w:r>
      <w:r w:rsidRPr="00A3172F">
        <w:rPr>
          <w:b/>
          <w:sz w:val="28"/>
          <w:szCs w:val="28"/>
          <w:lang w:val="pt-BR"/>
        </w:rPr>
        <w:t>HIỆU TRƯỞNG</w:t>
      </w:r>
    </w:p>
    <w:p w14:paraId="13D2A8B3" w14:textId="77777777" w:rsidR="00CA53D4" w:rsidRPr="00A3172F" w:rsidRDefault="00CA53D4" w:rsidP="00CA53D4">
      <w:pPr>
        <w:tabs>
          <w:tab w:val="center" w:pos="7560"/>
        </w:tabs>
        <w:spacing w:line="276" w:lineRule="auto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     - Như Điều 3;</w:t>
      </w:r>
      <w:r w:rsidRPr="00A3172F">
        <w:rPr>
          <w:sz w:val="22"/>
          <w:szCs w:val="22"/>
          <w:lang w:val="pt-BR"/>
        </w:rPr>
        <w:tab/>
      </w:r>
    </w:p>
    <w:p w14:paraId="139E95A0" w14:textId="77777777" w:rsidR="00CA53D4" w:rsidRPr="00A3172F" w:rsidRDefault="00CA53D4" w:rsidP="00CA53D4">
      <w:pPr>
        <w:tabs>
          <w:tab w:val="center" w:pos="7560"/>
        </w:tabs>
        <w:spacing w:line="276" w:lineRule="auto"/>
        <w:rPr>
          <w:sz w:val="28"/>
          <w:szCs w:val="28"/>
          <w:lang w:val="pt-BR"/>
        </w:rPr>
      </w:pPr>
      <w:r>
        <w:rPr>
          <w:sz w:val="22"/>
          <w:szCs w:val="22"/>
          <w:lang w:val="pt-BR"/>
        </w:rPr>
        <w:t xml:space="preserve">        </w:t>
      </w:r>
      <w:r w:rsidRPr="00A3172F">
        <w:rPr>
          <w:sz w:val="22"/>
          <w:szCs w:val="22"/>
          <w:lang w:val="pt-BR"/>
        </w:rPr>
        <w:t xml:space="preserve">- Lưu </w:t>
      </w:r>
      <w:r>
        <w:rPr>
          <w:sz w:val="22"/>
          <w:szCs w:val="22"/>
          <w:lang w:val="pt-BR"/>
        </w:rPr>
        <w:t>CM Phòng GD;</w:t>
      </w:r>
      <w:r w:rsidRPr="00A3172F">
        <w:rPr>
          <w:sz w:val="28"/>
          <w:szCs w:val="28"/>
          <w:lang w:val="pt-BR"/>
        </w:rPr>
        <w:tab/>
      </w:r>
    </w:p>
    <w:p w14:paraId="0A82C4F0" w14:textId="77305131" w:rsidR="004B5728" w:rsidRDefault="00CA53D4" w:rsidP="004B5728">
      <w:pPr>
        <w:tabs>
          <w:tab w:val="center" w:pos="7560"/>
        </w:tabs>
        <w:rPr>
          <w:lang w:val="pt-BR"/>
        </w:rPr>
      </w:pPr>
      <w:r>
        <w:rPr>
          <w:sz w:val="22"/>
          <w:szCs w:val="22"/>
          <w:lang w:val="pt-BR"/>
        </w:rPr>
        <w:t xml:space="preserve">      </w:t>
      </w:r>
      <w:r w:rsidR="004B5728">
        <w:rPr>
          <w:sz w:val="22"/>
          <w:szCs w:val="22"/>
          <w:lang w:val="vi-VN"/>
        </w:rPr>
        <w:t xml:space="preserve"> </w:t>
      </w:r>
      <w:r>
        <w:rPr>
          <w:sz w:val="22"/>
          <w:szCs w:val="22"/>
          <w:lang w:val="pt-BR"/>
        </w:rPr>
        <w:t xml:space="preserve"> </w:t>
      </w:r>
      <w:r w:rsidR="004B5728" w:rsidRPr="002113BF">
        <w:rPr>
          <w:lang w:val="pt-BR"/>
        </w:rPr>
        <w:t xml:space="preserve">- Website </w:t>
      </w:r>
      <w:r w:rsidR="004B5728">
        <w:rPr>
          <w:lang w:val="pt-BR"/>
        </w:rPr>
        <w:t>Trường</w:t>
      </w:r>
      <w:r w:rsidR="004B5728" w:rsidRPr="002113BF">
        <w:rPr>
          <w:lang w:val="pt-BR"/>
        </w:rPr>
        <w:t>;</w:t>
      </w:r>
    </w:p>
    <w:p w14:paraId="45DED040" w14:textId="319A6A21" w:rsidR="00CA53D4" w:rsidRPr="004B5728" w:rsidRDefault="004B5728" w:rsidP="004B5728">
      <w:pPr>
        <w:tabs>
          <w:tab w:val="center" w:pos="7560"/>
        </w:tabs>
        <w:rPr>
          <w:lang w:val="pt-BR"/>
        </w:rPr>
      </w:pPr>
      <w:r w:rsidRPr="004B5728">
        <w:rPr>
          <w:lang w:val="vi-VN"/>
        </w:rPr>
        <w:t xml:space="preserve">     </w:t>
      </w:r>
      <w:r w:rsidR="00CA53D4" w:rsidRPr="004B5728">
        <w:rPr>
          <w:lang w:val="pt-BR"/>
        </w:rPr>
        <w:t xml:space="preserve"> </w:t>
      </w:r>
      <w:r w:rsidRPr="004B5728">
        <w:rPr>
          <w:lang w:val="vi-VN"/>
        </w:rPr>
        <w:t xml:space="preserve">  </w:t>
      </w:r>
      <w:r w:rsidR="00CA53D4" w:rsidRPr="004B5728">
        <w:rPr>
          <w:lang w:val="pt-BR"/>
        </w:rPr>
        <w:t xml:space="preserve">- Lưu VT. </w:t>
      </w:r>
      <w:r w:rsidRPr="004B5728">
        <w:rPr>
          <w:lang w:val="vi-VN"/>
        </w:rPr>
        <w:t>(Nh)</w:t>
      </w:r>
      <w:r w:rsidR="00CA53D4" w:rsidRPr="004B5728">
        <w:rPr>
          <w:lang w:val="pt-BR"/>
        </w:rPr>
        <w:t xml:space="preserve">        </w:t>
      </w:r>
    </w:p>
    <w:p w14:paraId="0FE7F8C6" w14:textId="77777777" w:rsidR="00CA53D4" w:rsidRPr="009536DE" w:rsidRDefault="00CA53D4" w:rsidP="00CA53D4">
      <w:pPr>
        <w:spacing w:line="276" w:lineRule="auto"/>
        <w:ind w:left="225"/>
        <w:jc w:val="both"/>
        <w:rPr>
          <w:b/>
          <w:bCs/>
          <w:sz w:val="28"/>
          <w:szCs w:val="28"/>
          <w:lang w:val="pt-BR"/>
        </w:rPr>
      </w:pPr>
      <w:r w:rsidRPr="009536DE">
        <w:rPr>
          <w:b/>
          <w:bCs/>
          <w:sz w:val="28"/>
          <w:szCs w:val="28"/>
          <w:lang w:val="pt-BR"/>
        </w:rPr>
        <w:t xml:space="preserve">                                                   </w:t>
      </w:r>
      <w:r>
        <w:rPr>
          <w:b/>
          <w:bCs/>
          <w:sz w:val="28"/>
          <w:szCs w:val="28"/>
          <w:lang w:val="pt-BR"/>
        </w:rPr>
        <w:t xml:space="preserve">                     </w:t>
      </w:r>
      <w:r w:rsidRPr="009536DE">
        <w:rPr>
          <w:b/>
          <w:bCs/>
          <w:sz w:val="28"/>
          <w:szCs w:val="28"/>
          <w:lang w:val="pt-BR"/>
        </w:rPr>
        <w:t>Trần Thị Thanh Nhàn</w:t>
      </w:r>
    </w:p>
    <w:bookmarkEnd w:id="0"/>
    <w:p w14:paraId="2861211E" w14:textId="77777777" w:rsidR="00610177" w:rsidRDefault="00610177"/>
    <w:sectPr w:rsidR="0061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D4"/>
    <w:rsid w:val="004B5728"/>
    <w:rsid w:val="00610177"/>
    <w:rsid w:val="007E546F"/>
    <w:rsid w:val="008041F3"/>
    <w:rsid w:val="00944D2B"/>
    <w:rsid w:val="00BF6668"/>
    <w:rsid w:val="00CA53D4"/>
    <w:rsid w:val="00CD785E"/>
    <w:rsid w:val="00D0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E7530"/>
  <w15:chartTrackingRefBased/>
  <w15:docId w15:val="{61356329-B03F-477F-A3CA-E4C81C97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53D4"/>
    <w:pPr>
      <w:spacing w:before="100" w:beforeAutospacing="1" w:after="100" w:afterAutospacing="1"/>
    </w:pPr>
  </w:style>
  <w:style w:type="character" w:styleId="Strong">
    <w:name w:val="Strong"/>
    <w:qFormat/>
    <w:rsid w:val="00CA53D4"/>
    <w:rPr>
      <w:b/>
      <w:bCs/>
    </w:rPr>
  </w:style>
  <w:style w:type="character" w:customStyle="1" w:styleId="apple-converted-space">
    <w:name w:val="apple-converted-space"/>
    <w:basedOn w:val="DefaultParagraphFont"/>
    <w:rsid w:val="00CA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2022-09-22T03:44:00Z</dcterms:created>
  <dcterms:modified xsi:type="dcterms:W3CDTF">2022-10-09T09:41:00Z</dcterms:modified>
</cp:coreProperties>
</file>